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D0" w:rsidRPr="00F059D0" w:rsidRDefault="00F059D0" w:rsidP="00F059D0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9D0">
        <w:rPr>
          <w:rFonts w:ascii="Times New Roman" w:hAnsi="Times New Roman" w:cs="Times New Roman"/>
          <w:b/>
          <w:sz w:val="32"/>
          <w:szCs w:val="32"/>
        </w:rPr>
        <w:t>Информация для родителей!</w:t>
      </w:r>
    </w:p>
    <w:p w:rsid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059D0">
        <w:rPr>
          <w:rFonts w:ascii="Times New Roman" w:hAnsi="Times New Roman" w:cs="Times New Roman"/>
          <w:sz w:val="32"/>
          <w:szCs w:val="32"/>
        </w:rPr>
        <w:t>Онлайн курс для родителей по распознаванию тенденций речевого развития ребенка от рождения до пяти лет, созданный преподавателями Казанского федерального университета, при подд</w:t>
      </w:r>
      <w:r>
        <w:rPr>
          <w:rFonts w:ascii="Times New Roman" w:hAnsi="Times New Roman" w:cs="Times New Roman"/>
          <w:sz w:val="32"/>
          <w:szCs w:val="32"/>
        </w:rPr>
        <w:t xml:space="preserve">ержке Управления образования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азани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36F35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Ссылка: </w:t>
      </w:r>
      <w:hyperlink r:id="rId5" w:history="1">
        <w:r w:rsidRPr="00793F3C">
          <w:rPr>
            <w:rStyle w:val="a3"/>
            <w:rFonts w:ascii="Times New Roman" w:hAnsi="Times New Roman" w:cs="Times New Roman"/>
            <w:sz w:val="32"/>
            <w:szCs w:val="32"/>
          </w:rPr>
          <w:t>http://stepik.org/78471</w:t>
        </w:r>
      </w:hyperlink>
    </w:p>
    <w:p w:rsidR="00F059D0" w:rsidRPr="00F059D0" w:rsidRDefault="00F059D0" w:rsidP="00F059D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059D0" w:rsidRPr="00F0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3C"/>
    <w:rsid w:val="000C483C"/>
    <w:rsid w:val="00220AEC"/>
    <w:rsid w:val="00C36F35"/>
    <w:rsid w:val="00E656F1"/>
    <w:rsid w:val="00F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9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epik.org/7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флюра</cp:lastModifiedBy>
  <cp:revision>3</cp:revision>
  <dcterms:created xsi:type="dcterms:W3CDTF">2020-11-26T07:39:00Z</dcterms:created>
  <dcterms:modified xsi:type="dcterms:W3CDTF">2020-11-23T11:48:00Z</dcterms:modified>
</cp:coreProperties>
</file>